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F37E" w14:textId="77777777" w:rsidR="0083016E" w:rsidRPr="0051202C" w:rsidRDefault="0083016E" w:rsidP="0083016E">
      <w:pPr>
        <w:pStyle w:val="NormalWeb"/>
        <w:spacing w:before="0" w:beforeAutospacing="0" w:after="20" w:afterAutospacing="0"/>
        <w:jc w:val="center"/>
        <w:rPr>
          <w:rFonts w:ascii="Arial" w:hAnsi="Arial" w:cs="Arial"/>
          <w:color w:val="000000"/>
          <w:sz w:val="40"/>
          <w:szCs w:val="40"/>
        </w:rPr>
      </w:pPr>
      <w:r w:rsidRPr="0051202C">
        <w:rPr>
          <w:rFonts w:ascii="Arial" w:hAnsi="Arial" w:cs="Arial"/>
          <w:b/>
          <w:bCs/>
          <w:color w:val="000000"/>
          <w:sz w:val="40"/>
          <w:szCs w:val="40"/>
        </w:rPr>
        <w:t>NOTICE OF PUBLIC MEETING</w:t>
      </w:r>
    </w:p>
    <w:p w14:paraId="0FE9283B" w14:textId="1544AF7C" w:rsidR="0083016E" w:rsidRPr="0051202C" w:rsidRDefault="0083016E" w:rsidP="0083016E">
      <w:pPr>
        <w:pStyle w:val="NormalWeb"/>
        <w:spacing w:before="0" w:beforeAutospacing="0" w:after="20" w:afterAutospacing="0"/>
        <w:jc w:val="center"/>
        <w:rPr>
          <w:rFonts w:ascii="Arial" w:hAnsi="Arial" w:cs="Arial"/>
          <w:color w:val="000000"/>
        </w:rPr>
      </w:pPr>
      <w:r w:rsidRPr="0051202C">
        <w:rPr>
          <w:rFonts w:ascii="Arial" w:hAnsi="Arial" w:cs="Arial"/>
          <w:noProof/>
          <w:color w:val="000000"/>
        </w:rPr>
        <w:drawing>
          <wp:inline distT="0" distB="0" distL="0" distR="0" wp14:anchorId="0689C234" wp14:editId="7DFE064D">
            <wp:extent cx="2446020" cy="1432560"/>
            <wp:effectExtent l="0" t="0" r="0" b="0"/>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6020" cy="1432560"/>
                    </a:xfrm>
                    <a:prstGeom prst="rect">
                      <a:avLst/>
                    </a:prstGeom>
                    <a:noFill/>
                    <a:ln>
                      <a:noFill/>
                    </a:ln>
                  </pic:spPr>
                </pic:pic>
              </a:graphicData>
            </a:graphic>
          </wp:inline>
        </w:drawing>
      </w:r>
    </w:p>
    <w:p w14:paraId="605DABD7" w14:textId="00B564D9" w:rsidR="0051202C" w:rsidRPr="0051202C" w:rsidRDefault="0083016E" w:rsidP="0083016E">
      <w:pPr>
        <w:pStyle w:val="NormalWeb"/>
        <w:spacing w:before="0" w:beforeAutospacing="0" w:after="20" w:afterAutospacing="0"/>
        <w:jc w:val="center"/>
        <w:rPr>
          <w:rFonts w:ascii="Arial" w:hAnsi="Arial" w:cs="Arial"/>
          <w:b/>
          <w:bCs/>
          <w:color w:val="000000"/>
          <w:sz w:val="40"/>
          <w:szCs w:val="40"/>
        </w:rPr>
      </w:pPr>
      <w:r w:rsidRPr="0051202C">
        <w:rPr>
          <w:rFonts w:ascii="Arial" w:hAnsi="Arial" w:cs="Arial"/>
          <w:b/>
          <w:bCs/>
          <w:color w:val="000000"/>
          <w:sz w:val="40"/>
          <w:szCs w:val="40"/>
        </w:rPr>
        <w:t>Development Review Committee Meeting</w:t>
      </w:r>
    </w:p>
    <w:p w14:paraId="49EA86EA" w14:textId="77777777" w:rsidR="0051202C" w:rsidRPr="0051202C" w:rsidRDefault="0051202C" w:rsidP="0051202C">
      <w:pPr>
        <w:pStyle w:val="NormalWeb"/>
        <w:spacing w:before="0" w:beforeAutospacing="0" w:after="0" w:afterAutospacing="0"/>
        <w:jc w:val="center"/>
        <w:rPr>
          <w:rFonts w:ascii="Arial" w:hAnsi="Arial" w:cs="Arial"/>
          <w:color w:val="000000"/>
        </w:rPr>
      </w:pPr>
    </w:p>
    <w:p w14:paraId="2550B28A" w14:textId="77777777" w:rsidR="0051202C" w:rsidRPr="0051202C" w:rsidRDefault="0051202C" w:rsidP="0051202C">
      <w:pPr>
        <w:spacing w:after="0"/>
        <w:jc w:val="both"/>
        <w:rPr>
          <w:rFonts w:ascii="Arial" w:hAnsi="Arial" w:cs="Arial"/>
          <w:sz w:val="24"/>
          <w:szCs w:val="24"/>
        </w:rPr>
      </w:pPr>
      <w:r w:rsidRPr="0051202C">
        <w:rPr>
          <w:rFonts w:ascii="Arial" w:hAnsi="Arial" w:cs="Arial"/>
          <w:b/>
          <w:sz w:val="24"/>
          <w:szCs w:val="24"/>
        </w:rPr>
        <w:t xml:space="preserve">NOTICE IS HEREBY GIVEN </w:t>
      </w:r>
      <w:r w:rsidRPr="0051202C">
        <w:rPr>
          <w:rFonts w:ascii="Arial" w:hAnsi="Arial" w:cs="Arial"/>
          <w:sz w:val="24"/>
          <w:szCs w:val="24"/>
        </w:rPr>
        <w:t xml:space="preserve">that a Development Review Committee Meeting will </w:t>
      </w:r>
    </w:p>
    <w:p w14:paraId="1BD16A6B" w14:textId="5C86BE75" w:rsidR="0051202C" w:rsidRPr="007F55A6" w:rsidRDefault="0051202C" w:rsidP="007F55A6">
      <w:pPr>
        <w:spacing w:after="0"/>
        <w:jc w:val="both"/>
        <w:rPr>
          <w:rFonts w:ascii="Arial" w:hAnsi="Arial" w:cs="Arial"/>
          <w:sz w:val="24"/>
          <w:szCs w:val="24"/>
        </w:rPr>
      </w:pPr>
      <w:r w:rsidRPr="0051202C">
        <w:rPr>
          <w:rFonts w:ascii="Arial" w:hAnsi="Arial" w:cs="Arial"/>
          <w:sz w:val="24"/>
          <w:szCs w:val="24"/>
        </w:rPr>
        <w:t xml:space="preserve"> hold a “Virtual” meeting utilizing communications media technology (“CMT”). </w:t>
      </w:r>
    </w:p>
    <w:p w14:paraId="5A25651D" w14:textId="77777777" w:rsidR="007F55A6" w:rsidRDefault="007F55A6" w:rsidP="0051202C">
      <w:pPr>
        <w:spacing w:after="0"/>
        <w:jc w:val="center"/>
        <w:rPr>
          <w:rFonts w:ascii="Arial" w:hAnsi="Arial" w:cs="Arial"/>
          <w:b/>
          <w:sz w:val="36"/>
          <w:szCs w:val="36"/>
        </w:rPr>
      </w:pPr>
    </w:p>
    <w:p w14:paraId="44E3A2AE" w14:textId="3D123B75" w:rsidR="0051202C" w:rsidRPr="007F55A6" w:rsidRDefault="0051202C" w:rsidP="0051202C">
      <w:pPr>
        <w:spacing w:after="0"/>
        <w:jc w:val="center"/>
        <w:rPr>
          <w:rFonts w:ascii="Arial" w:hAnsi="Arial" w:cs="Arial"/>
          <w:sz w:val="36"/>
          <w:szCs w:val="36"/>
        </w:rPr>
      </w:pPr>
      <w:r w:rsidRPr="007F55A6">
        <w:rPr>
          <w:rFonts w:ascii="Arial" w:hAnsi="Arial" w:cs="Arial"/>
          <w:b/>
          <w:sz w:val="36"/>
          <w:szCs w:val="36"/>
        </w:rPr>
        <w:t>W</w:t>
      </w:r>
      <w:r w:rsidR="007F55A6">
        <w:rPr>
          <w:rFonts w:ascii="Arial" w:hAnsi="Arial" w:cs="Arial"/>
          <w:b/>
          <w:sz w:val="36"/>
          <w:szCs w:val="36"/>
        </w:rPr>
        <w:t>ednesday, February</w:t>
      </w:r>
      <w:r w:rsidRPr="007F55A6">
        <w:rPr>
          <w:rFonts w:ascii="Arial" w:hAnsi="Arial" w:cs="Arial"/>
          <w:b/>
          <w:sz w:val="36"/>
          <w:szCs w:val="36"/>
        </w:rPr>
        <w:t xml:space="preserve"> 23, 2022, AT 10:30 AM</w:t>
      </w:r>
    </w:p>
    <w:p w14:paraId="1314FBE7" w14:textId="5AE8543E" w:rsidR="0051202C" w:rsidRPr="0051202C" w:rsidRDefault="0051202C" w:rsidP="0051202C">
      <w:pPr>
        <w:spacing w:before="100" w:beforeAutospacing="1" w:after="0"/>
        <w:rPr>
          <w:rFonts w:ascii="Arial" w:hAnsi="Arial" w:cs="Arial"/>
          <w:sz w:val="36"/>
          <w:szCs w:val="36"/>
        </w:rPr>
      </w:pPr>
      <w:r w:rsidRPr="0051202C">
        <w:rPr>
          <w:rFonts w:ascii="Arial" w:hAnsi="Arial" w:cs="Arial"/>
          <w:b/>
          <w:bCs/>
          <w:sz w:val="36"/>
          <w:szCs w:val="36"/>
        </w:rPr>
        <w:t>Virtual meeting instructions:</w:t>
      </w:r>
    </w:p>
    <w:p w14:paraId="2710985F" w14:textId="77777777" w:rsidR="0051202C" w:rsidRPr="0051202C" w:rsidRDefault="0051202C" w:rsidP="0051202C">
      <w:pPr>
        <w:pStyle w:val="NormalWeb"/>
        <w:spacing w:before="0" w:beforeAutospacing="0" w:after="20" w:afterAutospacing="0"/>
        <w:rPr>
          <w:rFonts w:ascii="Arial" w:hAnsi="Arial" w:cs="Arial"/>
        </w:rPr>
      </w:pPr>
    </w:p>
    <w:p w14:paraId="01D6A96D" w14:textId="4677999A" w:rsidR="0083016E" w:rsidRDefault="0051202C" w:rsidP="0051202C">
      <w:pPr>
        <w:rPr>
          <w:rFonts w:ascii="Arial" w:hAnsi="Arial" w:cs="Arial"/>
        </w:rPr>
      </w:pPr>
      <w:r w:rsidRPr="0051202C">
        <w:rPr>
          <w:rFonts w:ascii="Arial" w:hAnsi="Arial" w:cs="Arial"/>
          <w:b/>
          <w:bCs/>
        </w:rPr>
        <w:t xml:space="preserve">Please join my meeting from your computer, tablet or smartphone. </w:t>
      </w:r>
      <w:r w:rsidRPr="0051202C">
        <w:rPr>
          <w:rFonts w:ascii="Arial" w:hAnsi="Arial" w:cs="Arial"/>
        </w:rPr>
        <w:br/>
      </w:r>
      <w:hyperlink r:id="rId5" w:tgtFrame="_blank" w:history="1">
        <w:r w:rsidRPr="0051202C">
          <w:rPr>
            <w:rStyle w:val="Hyperlink"/>
            <w:rFonts w:ascii="Arial" w:hAnsi="Arial" w:cs="Arial"/>
          </w:rPr>
          <w:t>https://meet.goto.com/126624389</w:t>
        </w:r>
      </w:hyperlink>
      <w:r w:rsidRPr="0051202C">
        <w:rPr>
          <w:rFonts w:ascii="Arial" w:hAnsi="Arial" w:cs="Arial"/>
        </w:rPr>
        <w:t xml:space="preserve"> </w:t>
      </w:r>
      <w:r w:rsidRPr="0051202C">
        <w:rPr>
          <w:rFonts w:ascii="Arial" w:hAnsi="Arial" w:cs="Arial"/>
        </w:rPr>
        <w:br/>
      </w:r>
      <w:r w:rsidRPr="0051202C">
        <w:rPr>
          <w:rFonts w:ascii="Arial" w:hAnsi="Arial" w:cs="Arial"/>
        </w:rPr>
        <w:br/>
      </w:r>
      <w:r w:rsidRPr="0051202C">
        <w:rPr>
          <w:rFonts w:ascii="Arial" w:hAnsi="Arial" w:cs="Arial"/>
          <w:b/>
          <w:bCs/>
        </w:rPr>
        <w:t>You can also dial in using your phone.</w:t>
      </w:r>
      <w:r w:rsidRPr="0051202C">
        <w:rPr>
          <w:rFonts w:ascii="Arial" w:hAnsi="Arial" w:cs="Arial"/>
        </w:rPr>
        <w:t xml:space="preserve"> </w:t>
      </w:r>
      <w:r w:rsidRPr="0051202C">
        <w:rPr>
          <w:rFonts w:ascii="Arial" w:hAnsi="Arial" w:cs="Arial"/>
        </w:rPr>
        <w:br/>
        <w:t xml:space="preserve">United States (Toll Free): </w:t>
      </w:r>
      <w:hyperlink r:id="rId6" w:history="1">
        <w:r w:rsidRPr="0051202C">
          <w:rPr>
            <w:rStyle w:val="Hyperlink"/>
            <w:rFonts w:ascii="Arial" w:hAnsi="Arial" w:cs="Arial"/>
          </w:rPr>
          <w:t>1 866 899 4679</w:t>
        </w:r>
      </w:hyperlink>
      <w:r w:rsidRPr="0051202C">
        <w:rPr>
          <w:rFonts w:ascii="Arial" w:hAnsi="Arial" w:cs="Arial"/>
        </w:rPr>
        <w:t xml:space="preserve"> </w:t>
      </w:r>
      <w:r w:rsidRPr="0051202C">
        <w:rPr>
          <w:rFonts w:ascii="Arial" w:hAnsi="Arial" w:cs="Arial"/>
        </w:rPr>
        <w:br/>
        <w:t xml:space="preserve">United States: </w:t>
      </w:r>
      <w:hyperlink r:id="rId7" w:history="1">
        <w:r w:rsidRPr="0051202C">
          <w:rPr>
            <w:rStyle w:val="Hyperlink"/>
            <w:rFonts w:ascii="Arial" w:hAnsi="Arial" w:cs="Arial"/>
          </w:rPr>
          <w:t>+1 (571) 317-3116</w:t>
        </w:r>
      </w:hyperlink>
      <w:r w:rsidRPr="0051202C">
        <w:rPr>
          <w:rFonts w:ascii="Arial" w:hAnsi="Arial" w:cs="Arial"/>
        </w:rPr>
        <w:t xml:space="preserve"> </w:t>
      </w:r>
      <w:r w:rsidRPr="0051202C">
        <w:rPr>
          <w:rFonts w:ascii="Arial" w:hAnsi="Arial" w:cs="Arial"/>
        </w:rPr>
        <w:br/>
      </w:r>
      <w:r w:rsidRPr="0051202C">
        <w:rPr>
          <w:rFonts w:ascii="Arial" w:hAnsi="Arial" w:cs="Arial"/>
        </w:rPr>
        <w:br/>
      </w:r>
      <w:r w:rsidRPr="0051202C">
        <w:rPr>
          <w:rFonts w:ascii="Arial" w:hAnsi="Arial" w:cs="Arial"/>
          <w:b/>
          <w:bCs/>
        </w:rPr>
        <w:t>Access Code:</w:t>
      </w:r>
      <w:r w:rsidRPr="0051202C">
        <w:rPr>
          <w:rFonts w:ascii="Arial" w:hAnsi="Arial" w:cs="Arial"/>
        </w:rPr>
        <w:t xml:space="preserve"> 126-624-389</w:t>
      </w:r>
    </w:p>
    <w:p w14:paraId="754C7811" w14:textId="77777777" w:rsidR="00603B62" w:rsidRPr="0051202C" w:rsidRDefault="00603B62" w:rsidP="0051202C">
      <w:pPr>
        <w:rPr>
          <w:rFonts w:ascii="Arial" w:hAnsi="Arial" w:cs="Arial"/>
        </w:rPr>
      </w:pPr>
    </w:p>
    <w:p w14:paraId="6CEA3DB3" w14:textId="4C85DCE2" w:rsidR="00AB3B71" w:rsidRPr="0051202C" w:rsidRDefault="00603B62" w:rsidP="00946C3B">
      <w:pPr>
        <w:ind w:left="2880" w:hanging="2880"/>
        <w:rPr>
          <w:rFonts w:ascii="Arial" w:hAnsi="Arial" w:cs="Arial"/>
          <w:b/>
          <w:bCs/>
          <w:color w:val="000000"/>
        </w:rPr>
      </w:pPr>
      <w:r>
        <w:rPr>
          <w:rFonts w:ascii="Arial" w:hAnsi="Arial" w:cs="Arial"/>
          <w:b/>
          <w:bCs/>
          <w:color w:val="000000"/>
        </w:rPr>
        <w:t>Agenda items:</w:t>
      </w:r>
    </w:p>
    <w:p w14:paraId="7FC48228" w14:textId="08E5FE17" w:rsidR="00946C3B" w:rsidRPr="0051202C" w:rsidRDefault="00AB3B71" w:rsidP="006A7698">
      <w:pPr>
        <w:tabs>
          <w:tab w:val="left" w:pos="1440"/>
        </w:tabs>
        <w:spacing w:after="0"/>
        <w:ind w:left="2880" w:hanging="2880"/>
        <w:rPr>
          <w:rFonts w:ascii="Arial" w:hAnsi="Arial" w:cs="Arial"/>
          <w:sz w:val="20"/>
          <w:szCs w:val="20"/>
        </w:rPr>
      </w:pPr>
      <w:r w:rsidRPr="0051202C">
        <w:rPr>
          <w:rFonts w:ascii="Arial" w:hAnsi="Arial" w:cs="Arial"/>
          <w:b/>
          <w:bCs/>
          <w:color w:val="000000"/>
          <w:sz w:val="20"/>
          <w:szCs w:val="20"/>
        </w:rPr>
        <w:t>Item #</w:t>
      </w:r>
      <w:r w:rsidR="00E27B2D" w:rsidRPr="0051202C">
        <w:rPr>
          <w:rFonts w:ascii="Arial" w:hAnsi="Arial" w:cs="Arial"/>
          <w:b/>
          <w:bCs/>
          <w:color w:val="000000"/>
          <w:sz w:val="20"/>
          <w:szCs w:val="20"/>
        </w:rPr>
        <w:t>1</w:t>
      </w:r>
      <w:r w:rsidRPr="0051202C">
        <w:rPr>
          <w:rFonts w:ascii="Arial" w:hAnsi="Arial" w:cs="Arial"/>
          <w:b/>
          <w:bCs/>
          <w:color w:val="000000"/>
          <w:sz w:val="20"/>
          <w:szCs w:val="20"/>
        </w:rPr>
        <w:t>:</w:t>
      </w:r>
      <w:r w:rsidR="0040342E" w:rsidRPr="0051202C">
        <w:rPr>
          <w:rFonts w:ascii="Arial" w:hAnsi="Arial" w:cs="Arial"/>
          <w:b/>
          <w:bCs/>
          <w:color w:val="000000"/>
          <w:sz w:val="20"/>
          <w:szCs w:val="20"/>
        </w:rPr>
        <w:tab/>
      </w:r>
      <w:r w:rsidR="00946C3B" w:rsidRPr="0051202C">
        <w:rPr>
          <w:rFonts w:ascii="Arial" w:hAnsi="Arial" w:cs="Arial"/>
          <w:sz w:val="20"/>
          <w:szCs w:val="20"/>
        </w:rPr>
        <w:t xml:space="preserve">21-SP-07 Site Plan Review – 2550 SW 30 Avenue / </w:t>
      </w:r>
      <w:r w:rsidRPr="0051202C">
        <w:rPr>
          <w:rFonts w:ascii="Arial" w:hAnsi="Arial" w:cs="Arial"/>
          <w:sz w:val="20"/>
          <w:szCs w:val="20"/>
        </w:rPr>
        <w:t>95 Office Building</w:t>
      </w:r>
      <w:r w:rsidR="007304EC" w:rsidRPr="0051202C">
        <w:rPr>
          <w:rFonts w:ascii="Arial" w:hAnsi="Arial" w:cs="Arial"/>
          <w:sz w:val="20"/>
          <w:szCs w:val="20"/>
        </w:rPr>
        <w:t xml:space="preserve"> </w:t>
      </w:r>
      <w:r w:rsidR="006A1954" w:rsidRPr="0051202C">
        <w:rPr>
          <w:rFonts w:ascii="Arial" w:hAnsi="Arial" w:cs="Arial"/>
          <w:sz w:val="20"/>
          <w:szCs w:val="20"/>
        </w:rPr>
        <w:t>/ Review #2</w:t>
      </w:r>
    </w:p>
    <w:p w14:paraId="7869A089" w14:textId="77777777" w:rsidR="00CA14CC" w:rsidRPr="0051202C" w:rsidRDefault="00CA14CC" w:rsidP="006A7698">
      <w:pPr>
        <w:pStyle w:val="NormalWeb"/>
        <w:tabs>
          <w:tab w:val="left" w:pos="1440"/>
        </w:tabs>
        <w:spacing w:before="0" w:beforeAutospacing="0" w:after="0" w:afterAutospacing="0"/>
        <w:ind w:left="2880"/>
        <w:rPr>
          <w:rFonts w:ascii="Arial" w:hAnsi="Arial" w:cs="Arial"/>
          <w:b/>
          <w:bCs/>
          <w:sz w:val="20"/>
          <w:szCs w:val="20"/>
        </w:rPr>
      </w:pPr>
    </w:p>
    <w:p w14:paraId="1067A9F5" w14:textId="0661DADD" w:rsidR="0083016E" w:rsidRPr="0051202C" w:rsidRDefault="0083016E" w:rsidP="006A7698">
      <w:pPr>
        <w:pStyle w:val="NormalWeb"/>
        <w:tabs>
          <w:tab w:val="left" w:pos="1440"/>
        </w:tabs>
        <w:spacing w:before="0" w:beforeAutospacing="0" w:after="0" w:afterAutospacing="0"/>
        <w:ind w:left="1440"/>
        <w:rPr>
          <w:rFonts w:ascii="Arial" w:hAnsi="Arial" w:cs="Arial"/>
          <w:sz w:val="20"/>
          <w:szCs w:val="20"/>
        </w:rPr>
      </w:pPr>
      <w:r w:rsidRPr="0051202C">
        <w:rPr>
          <w:rFonts w:ascii="Arial" w:hAnsi="Arial" w:cs="Arial"/>
          <w:b/>
          <w:bCs/>
          <w:sz w:val="20"/>
          <w:szCs w:val="20"/>
        </w:rPr>
        <w:t xml:space="preserve">Request: </w:t>
      </w:r>
      <w:r w:rsidR="00CA14CC" w:rsidRPr="0051202C">
        <w:rPr>
          <w:rFonts w:ascii="Arial" w:hAnsi="Arial" w:cs="Arial"/>
          <w:sz w:val="20"/>
          <w:szCs w:val="20"/>
        </w:rPr>
        <w:t>Site Plan Review for the d</w:t>
      </w:r>
      <w:r w:rsidRPr="0051202C">
        <w:rPr>
          <w:rFonts w:ascii="Arial" w:hAnsi="Arial" w:cs="Arial"/>
          <w:sz w:val="20"/>
          <w:szCs w:val="20"/>
        </w:rPr>
        <w:t xml:space="preserve">evelopment </w:t>
      </w:r>
      <w:r w:rsidR="006B46D0" w:rsidRPr="0051202C">
        <w:rPr>
          <w:rFonts w:ascii="Arial" w:hAnsi="Arial" w:cs="Arial"/>
          <w:sz w:val="20"/>
          <w:szCs w:val="20"/>
        </w:rPr>
        <w:t>of a</w:t>
      </w:r>
      <w:r w:rsidR="00E762EE" w:rsidRPr="0051202C">
        <w:rPr>
          <w:rFonts w:ascii="Arial" w:hAnsi="Arial" w:cs="Arial"/>
          <w:sz w:val="20"/>
          <w:szCs w:val="20"/>
        </w:rPr>
        <w:t xml:space="preserve"> </w:t>
      </w:r>
      <w:r w:rsidR="00256214" w:rsidRPr="0051202C">
        <w:rPr>
          <w:rFonts w:ascii="Arial" w:hAnsi="Arial" w:cs="Arial"/>
          <w:sz w:val="20"/>
          <w:szCs w:val="20"/>
        </w:rPr>
        <w:t xml:space="preserve">242,397 square foot office building </w:t>
      </w:r>
    </w:p>
    <w:p w14:paraId="4D6842AE" w14:textId="1F9467A4" w:rsidR="004A6566" w:rsidRPr="0051202C" w:rsidRDefault="004A6566" w:rsidP="006A7698">
      <w:pPr>
        <w:tabs>
          <w:tab w:val="left" w:pos="1440"/>
        </w:tabs>
        <w:spacing w:after="0"/>
        <w:ind w:left="2160" w:hanging="720"/>
        <w:rPr>
          <w:rFonts w:ascii="Arial" w:hAnsi="Arial" w:cs="Arial"/>
          <w:sz w:val="20"/>
          <w:szCs w:val="20"/>
        </w:rPr>
      </w:pPr>
      <w:r w:rsidRPr="0051202C">
        <w:rPr>
          <w:rFonts w:ascii="Arial" w:hAnsi="Arial" w:cs="Arial"/>
          <w:b/>
          <w:bCs/>
          <w:sz w:val="20"/>
          <w:szCs w:val="20"/>
        </w:rPr>
        <w:t>Property Folio ID:</w:t>
      </w:r>
      <w:r w:rsidRPr="0051202C">
        <w:rPr>
          <w:rFonts w:ascii="Arial" w:hAnsi="Arial" w:cs="Arial"/>
          <w:sz w:val="20"/>
          <w:szCs w:val="20"/>
        </w:rPr>
        <w:t xml:space="preserve"> 514228710010</w:t>
      </w:r>
    </w:p>
    <w:p w14:paraId="33D2DD03" w14:textId="4AE587DC" w:rsidR="004A6566" w:rsidRPr="0051202C" w:rsidRDefault="004A6566" w:rsidP="006A7698">
      <w:pPr>
        <w:tabs>
          <w:tab w:val="left" w:pos="1440"/>
        </w:tabs>
        <w:spacing w:after="0"/>
        <w:ind w:left="2160" w:hanging="720"/>
        <w:rPr>
          <w:rFonts w:ascii="Arial" w:hAnsi="Arial" w:cs="Arial"/>
          <w:sz w:val="20"/>
          <w:szCs w:val="20"/>
        </w:rPr>
      </w:pPr>
      <w:r w:rsidRPr="0051202C">
        <w:rPr>
          <w:rFonts w:ascii="Arial" w:hAnsi="Arial" w:cs="Arial"/>
          <w:b/>
          <w:bCs/>
          <w:sz w:val="20"/>
          <w:szCs w:val="20"/>
        </w:rPr>
        <w:t>Owner/Agent:</w:t>
      </w:r>
      <w:r w:rsidR="0040342E" w:rsidRPr="0051202C">
        <w:rPr>
          <w:rFonts w:ascii="Arial" w:hAnsi="Arial" w:cs="Arial"/>
          <w:sz w:val="20"/>
          <w:szCs w:val="20"/>
        </w:rPr>
        <w:t xml:space="preserve"> </w:t>
      </w:r>
      <w:r w:rsidRPr="0051202C">
        <w:rPr>
          <w:rFonts w:ascii="Arial" w:hAnsi="Arial" w:cs="Arial"/>
          <w:sz w:val="20"/>
          <w:szCs w:val="20"/>
        </w:rPr>
        <w:t>BH 2550 LLC</w:t>
      </w:r>
    </w:p>
    <w:p w14:paraId="6299D1F8" w14:textId="42190923" w:rsidR="00E27B2D" w:rsidRPr="0051202C" w:rsidRDefault="00E27B2D" w:rsidP="006A7698">
      <w:pPr>
        <w:tabs>
          <w:tab w:val="left" w:pos="1440"/>
        </w:tabs>
        <w:spacing w:after="0"/>
        <w:ind w:left="2160" w:hanging="720"/>
        <w:rPr>
          <w:rFonts w:ascii="Arial" w:hAnsi="Arial" w:cs="Arial"/>
          <w:sz w:val="20"/>
          <w:szCs w:val="20"/>
        </w:rPr>
      </w:pPr>
    </w:p>
    <w:p w14:paraId="3572C636" w14:textId="6A974D52" w:rsidR="00E27B2D" w:rsidRPr="0051202C" w:rsidRDefault="00E27B2D" w:rsidP="00E27B2D">
      <w:pPr>
        <w:rPr>
          <w:rFonts w:ascii="Arial" w:hAnsi="Arial" w:cs="Arial"/>
          <w:sz w:val="20"/>
          <w:szCs w:val="20"/>
        </w:rPr>
      </w:pPr>
      <w:r w:rsidRPr="0051202C">
        <w:rPr>
          <w:rFonts w:ascii="Arial" w:hAnsi="Arial" w:cs="Arial"/>
          <w:b/>
          <w:bCs/>
          <w:color w:val="000000"/>
          <w:sz w:val="20"/>
          <w:szCs w:val="20"/>
        </w:rPr>
        <w:t xml:space="preserve">Item #2 </w:t>
      </w:r>
      <w:r w:rsidRPr="0051202C">
        <w:rPr>
          <w:rFonts w:ascii="Arial" w:hAnsi="Arial" w:cs="Arial"/>
          <w:b/>
          <w:bCs/>
          <w:color w:val="000000"/>
          <w:sz w:val="20"/>
          <w:szCs w:val="20"/>
        </w:rPr>
        <w:tab/>
      </w:r>
      <w:r w:rsidRPr="0051202C">
        <w:rPr>
          <w:rFonts w:ascii="Arial" w:hAnsi="Arial" w:cs="Arial"/>
          <w:sz w:val="20"/>
          <w:szCs w:val="20"/>
        </w:rPr>
        <w:t>21-SP-08 Site Plan Review – 2991 SW 32 Avenue / Assisted Living Facility / Review #2</w:t>
      </w:r>
    </w:p>
    <w:p w14:paraId="0F2AD9C4" w14:textId="77777777" w:rsidR="00E27B2D" w:rsidRPr="0051202C" w:rsidRDefault="00E27B2D" w:rsidP="00E27B2D">
      <w:pPr>
        <w:pStyle w:val="NormalWeb"/>
        <w:tabs>
          <w:tab w:val="left" w:pos="1440"/>
        </w:tabs>
        <w:spacing w:before="0" w:beforeAutospacing="0" w:after="0" w:afterAutospacing="0"/>
        <w:ind w:left="2880"/>
        <w:rPr>
          <w:rFonts w:ascii="Arial" w:hAnsi="Arial" w:cs="Arial"/>
          <w:b/>
          <w:bCs/>
          <w:sz w:val="20"/>
          <w:szCs w:val="20"/>
        </w:rPr>
      </w:pPr>
    </w:p>
    <w:p w14:paraId="79F0E700" w14:textId="77777777" w:rsidR="00E27B2D" w:rsidRPr="0051202C" w:rsidRDefault="00E27B2D" w:rsidP="00E27B2D">
      <w:pPr>
        <w:pStyle w:val="NormalWeb"/>
        <w:tabs>
          <w:tab w:val="left" w:pos="1440"/>
        </w:tabs>
        <w:spacing w:before="0" w:beforeAutospacing="0" w:after="0" w:afterAutospacing="0"/>
        <w:ind w:left="1440"/>
        <w:rPr>
          <w:rFonts w:ascii="Arial" w:hAnsi="Arial" w:cs="Arial"/>
          <w:sz w:val="20"/>
          <w:szCs w:val="20"/>
        </w:rPr>
      </w:pPr>
      <w:r w:rsidRPr="0051202C">
        <w:rPr>
          <w:rFonts w:ascii="Arial" w:hAnsi="Arial" w:cs="Arial"/>
          <w:b/>
          <w:bCs/>
          <w:sz w:val="20"/>
          <w:szCs w:val="20"/>
        </w:rPr>
        <w:t xml:space="preserve">Request: </w:t>
      </w:r>
      <w:r w:rsidRPr="0051202C">
        <w:rPr>
          <w:rFonts w:ascii="Arial" w:hAnsi="Arial" w:cs="Arial"/>
          <w:sz w:val="20"/>
          <w:szCs w:val="20"/>
        </w:rPr>
        <w:t>Site Plan Review for the development of an Assisted Living facility.</w:t>
      </w:r>
    </w:p>
    <w:p w14:paraId="29DAF10C" w14:textId="77777777" w:rsidR="00E27B2D" w:rsidRPr="0051202C" w:rsidRDefault="00E27B2D" w:rsidP="00E27B2D">
      <w:pPr>
        <w:pStyle w:val="NormalWeb"/>
        <w:tabs>
          <w:tab w:val="left" w:pos="1440"/>
        </w:tabs>
        <w:spacing w:before="0" w:beforeAutospacing="0" w:after="0" w:afterAutospacing="0"/>
        <w:ind w:left="1440"/>
        <w:rPr>
          <w:rFonts w:ascii="Arial" w:hAnsi="Arial" w:cs="Arial"/>
          <w:sz w:val="20"/>
          <w:szCs w:val="20"/>
        </w:rPr>
      </w:pPr>
      <w:r w:rsidRPr="0051202C">
        <w:rPr>
          <w:rFonts w:ascii="Arial" w:hAnsi="Arial" w:cs="Arial"/>
          <w:b/>
          <w:bCs/>
          <w:sz w:val="20"/>
          <w:szCs w:val="20"/>
        </w:rPr>
        <w:t>Property Folio ID:</w:t>
      </w:r>
      <w:r w:rsidRPr="0051202C">
        <w:rPr>
          <w:rFonts w:ascii="Arial" w:hAnsi="Arial" w:cs="Arial"/>
          <w:sz w:val="20"/>
          <w:szCs w:val="20"/>
        </w:rPr>
        <w:t xml:space="preserve">  514230090010</w:t>
      </w:r>
    </w:p>
    <w:p w14:paraId="4F5E318D" w14:textId="1CCDBA9F" w:rsidR="00E27B2D" w:rsidRPr="0051202C" w:rsidRDefault="00E27B2D" w:rsidP="00E27B2D">
      <w:pPr>
        <w:ind w:left="720" w:firstLine="720"/>
        <w:jc w:val="both"/>
        <w:rPr>
          <w:rFonts w:ascii="Arial" w:hAnsi="Arial" w:cs="Arial"/>
          <w:sz w:val="20"/>
          <w:szCs w:val="20"/>
        </w:rPr>
      </w:pPr>
      <w:r w:rsidRPr="0051202C">
        <w:rPr>
          <w:rFonts w:ascii="Arial" w:hAnsi="Arial" w:cs="Arial"/>
          <w:b/>
          <w:bCs/>
          <w:sz w:val="20"/>
          <w:szCs w:val="20"/>
        </w:rPr>
        <w:t xml:space="preserve">Owner/Agent: </w:t>
      </w:r>
      <w:r w:rsidRPr="0051202C">
        <w:rPr>
          <w:rFonts w:ascii="Arial" w:hAnsi="Arial" w:cs="Arial"/>
          <w:sz w:val="20"/>
          <w:szCs w:val="20"/>
        </w:rPr>
        <w:t>G&amp;A Capital Holdings Inc</w:t>
      </w:r>
    </w:p>
    <w:p w14:paraId="1B7D1B6A" w14:textId="29916715" w:rsidR="00E27B2D" w:rsidRPr="0051202C" w:rsidRDefault="00E27B2D" w:rsidP="00E27B2D">
      <w:pPr>
        <w:ind w:left="720" w:firstLine="720"/>
        <w:jc w:val="both"/>
        <w:rPr>
          <w:rFonts w:ascii="Arial" w:eastAsia="Times New Roman" w:hAnsi="Arial" w:cs="Arial"/>
          <w:sz w:val="20"/>
          <w:szCs w:val="20"/>
        </w:rPr>
      </w:pPr>
    </w:p>
    <w:p w14:paraId="244277AC" w14:textId="68CEAC02" w:rsidR="00E27B2D" w:rsidRPr="0051202C" w:rsidRDefault="00E27B2D" w:rsidP="00360FF2">
      <w:pPr>
        <w:ind w:left="1440" w:hanging="1440"/>
        <w:rPr>
          <w:rFonts w:ascii="Arial" w:hAnsi="Arial" w:cs="Arial"/>
          <w:sz w:val="20"/>
          <w:szCs w:val="20"/>
        </w:rPr>
      </w:pPr>
      <w:r w:rsidRPr="0051202C">
        <w:rPr>
          <w:rFonts w:ascii="Arial" w:hAnsi="Arial" w:cs="Arial"/>
          <w:b/>
          <w:bCs/>
          <w:color w:val="000000"/>
          <w:sz w:val="20"/>
          <w:szCs w:val="20"/>
        </w:rPr>
        <w:lastRenderedPageBreak/>
        <w:t xml:space="preserve">Item #3 </w:t>
      </w:r>
      <w:r w:rsidRPr="0051202C">
        <w:rPr>
          <w:rFonts w:ascii="Arial" w:hAnsi="Arial" w:cs="Arial"/>
          <w:b/>
          <w:bCs/>
          <w:color w:val="000000"/>
          <w:sz w:val="20"/>
          <w:szCs w:val="20"/>
        </w:rPr>
        <w:tab/>
      </w:r>
      <w:r w:rsidRPr="0051202C">
        <w:rPr>
          <w:rFonts w:ascii="Arial" w:hAnsi="Arial" w:cs="Arial"/>
          <w:sz w:val="20"/>
          <w:szCs w:val="20"/>
        </w:rPr>
        <w:t>21-SP-0</w:t>
      </w:r>
      <w:r w:rsidR="00200053" w:rsidRPr="0051202C">
        <w:rPr>
          <w:rFonts w:ascii="Arial" w:hAnsi="Arial" w:cs="Arial"/>
          <w:sz w:val="20"/>
          <w:szCs w:val="20"/>
        </w:rPr>
        <w:t>9</w:t>
      </w:r>
      <w:r w:rsidRPr="0051202C">
        <w:rPr>
          <w:rFonts w:ascii="Arial" w:hAnsi="Arial" w:cs="Arial"/>
          <w:sz w:val="20"/>
          <w:szCs w:val="20"/>
        </w:rPr>
        <w:t xml:space="preserve"> Site Plan Review – </w:t>
      </w:r>
      <w:r w:rsidR="00360FF2" w:rsidRPr="0051202C">
        <w:rPr>
          <w:rFonts w:ascii="Arial" w:hAnsi="Arial" w:cs="Arial"/>
          <w:sz w:val="20"/>
          <w:szCs w:val="20"/>
        </w:rPr>
        <w:t xml:space="preserve">4678 West Hallandale Beach Blvd / Recreation Center </w:t>
      </w:r>
      <w:r w:rsidRPr="0051202C">
        <w:rPr>
          <w:rFonts w:ascii="Arial" w:hAnsi="Arial" w:cs="Arial"/>
          <w:sz w:val="20"/>
          <w:szCs w:val="20"/>
        </w:rPr>
        <w:t>/ Review #2</w:t>
      </w:r>
    </w:p>
    <w:p w14:paraId="24F5DA34" w14:textId="77777777" w:rsidR="00E27B2D" w:rsidRPr="0051202C" w:rsidRDefault="00E27B2D" w:rsidP="00E27B2D">
      <w:pPr>
        <w:pStyle w:val="NormalWeb"/>
        <w:tabs>
          <w:tab w:val="left" w:pos="1440"/>
        </w:tabs>
        <w:spacing w:before="0" w:beforeAutospacing="0" w:after="0" w:afterAutospacing="0"/>
        <w:ind w:left="2880"/>
        <w:rPr>
          <w:rFonts w:ascii="Arial" w:hAnsi="Arial" w:cs="Arial"/>
          <w:b/>
          <w:bCs/>
          <w:sz w:val="20"/>
          <w:szCs w:val="20"/>
        </w:rPr>
      </w:pPr>
    </w:p>
    <w:p w14:paraId="06C0B2C5" w14:textId="0A694280" w:rsidR="00E27B2D" w:rsidRPr="0051202C" w:rsidRDefault="00E27B2D" w:rsidP="0081634C">
      <w:pPr>
        <w:pStyle w:val="NormalWeb"/>
        <w:tabs>
          <w:tab w:val="left" w:pos="1440"/>
        </w:tabs>
        <w:spacing w:before="0" w:beforeAutospacing="0" w:after="0" w:afterAutospacing="0"/>
        <w:ind w:left="1440"/>
        <w:rPr>
          <w:rFonts w:ascii="Arial" w:hAnsi="Arial" w:cs="Arial"/>
          <w:sz w:val="20"/>
          <w:szCs w:val="20"/>
        </w:rPr>
      </w:pPr>
      <w:r w:rsidRPr="0051202C">
        <w:rPr>
          <w:rFonts w:ascii="Arial" w:hAnsi="Arial" w:cs="Arial"/>
          <w:b/>
          <w:bCs/>
          <w:sz w:val="20"/>
          <w:szCs w:val="20"/>
        </w:rPr>
        <w:t xml:space="preserve">Request: </w:t>
      </w:r>
      <w:r w:rsidRPr="0051202C">
        <w:rPr>
          <w:rFonts w:ascii="Arial" w:hAnsi="Arial" w:cs="Arial"/>
          <w:sz w:val="20"/>
          <w:szCs w:val="20"/>
        </w:rPr>
        <w:t>Site Plan Review for the development of a</w:t>
      </w:r>
      <w:r w:rsidR="0081634C" w:rsidRPr="0051202C">
        <w:rPr>
          <w:rFonts w:ascii="Arial" w:hAnsi="Arial" w:cs="Arial"/>
          <w:sz w:val="20"/>
          <w:szCs w:val="20"/>
        </w:rPr>
        <w:t xml:space="preserve"> privately-owned recreation facility </w:t>
      </w:r>
    </w:p>
    <w:p w14:paraId="04E025A9" w14:textId="66C5EAC8" w:rsidR="00221D4D" w:rsidRPr="0051202C" w:rsidRDefault="00221D4D" w:rsidP="0081634C">
      <w:pPr>
        <w:spacing w:after="0"/>
        <w:ind w:left="2880" w:hanging="1440"/>
        <w:jc w:val="both"/>
        <w:rPr>
          <w:rFonts w:ascii="Arial" w:hAnsi="Arial" w:cs="Arial"/>
          <w:sz w:val="20"/>
          <w:szCs w:val="20"/>
        </w:rPr>
      </w:pPr>
      <w:r w:rsidRPr="0051202C">
        <w:rPr>
          <w:rFonts w:ascii="Arial" w:hAnsi="Arial" w:cs="Arial"/>
          <w:b/>
          <w:bCs/>
          <w:sz w:val="20"/>
          <w:szCs w:val="20"/>
        </w:rPr>
        <w:t>Property Folio ID:</w:t>
      </w:r>
      <w:r w:rsidRPr="0051202C">
        <w:rPr>
          <w:rFonts w:ascii="Arial" w:hAnsi="Arial" w:cs="Arial"/>
          <w:sz w:val="20"/>
          <w:szCs w:val="20"/>
        </w:rPr>
        <w:t xml:space="preserve"> 514230090492</w:t>
      </w:r>
    </w:p>
    <w:p w14:paraId="26117A45" w14:textId="4636FD97" w:rsidR="00221D4D" w:rsidRDefault="00221D4D" w:rsidP="0081634C">
      <w:pPr>
        <w:spacing w:after="0"/>
        <w:ind w:left="720" w:firstLine="720"/>
        <w:jc w:val="both"/>
        <w:rPr>
          <w:rFonts w:ascii="Arial" w:hAnsi="Arial" w:cs="Arial"/>
          <w:sz w:val="20"/>
          <w:szCs w:val="20"/>
        </w:rPr>
      </w:pPr>
      <w:r w:rsidRPr="0051202C">
        <w:rPr>
          <w:rFonts w:ascii="Arial" w:hAnsi="Arial" w:cs="Arial"/>
          <w:b/>
          <w:bCs/>
          <w:sz w:val="20"/>
          <w:szCs w:val="20"/>
        </w:rPr>
        <w:t>Owner/Agent:</w:t>
      </w:r>
      <w:r w:rsidR="00BD2038" w:rsidRPr="0051202C">
        <w:rPr>
          <w:rFonts w:ascii="Arial" w:hAnsi="Arial" w:cs="Arial"/>
          <w:sz w:val="20"/>
          <w:szCs w:val="20"/>
        </w:rPr>
        <w:t xml:space="preserve"> </w:t>
      </w:r>
      <w:r w:rsidRPr="0051202C">
        <w:rPr>
          <w:rFonts w:ascii="Arial" w:hAnsi="Arial" w:cs="Arial"/>
          <w:sz w:val="20"/>
          <w:szCs w:val="20"/>
        </w:rPr>
        <w:t xml:space="preserve">Revolution Soccer LLC / Marcel </w:t>
      </w:r>
      <w:proofErr w:type="spellStart"/>
      <w:r w:rsidRPr="0051202C">
        <w:rPr>
          <w:rFonts w:ascii="Arial" w:hAnsi="Arial" w:cs="Arial"/>
          <w:sz w:val="20"/>
          <w:szCs w:val="20"/>
        </w:rPr>
        <w:t>Bonti</w:t>
      </w:r>
      <w:proofErr w:type="spellEnd"/>
    </w:p>
    <w:p w14:paraId="1AD78490" w14:textId="590558DC" w:rsidR="00715E68" w:rsidRDefault="00715E68" w:rsidP="00715E68">
      <w:pPr>
        <w:spacing w:after="0"/>
        <w:jc w:val="both"/>
        <w:rPr>
          <w:rFonts w:ascii="Arial" w:hAnsi="Arial" w:cs="Arial"/>
          <w:sz w:val="20"/>
          <w:szCs w:val="20"/>
        </w:rPr>
      </w:pPr>
    </w:p>
    <w:p w14:paraId="3D2ED3E0" w14:textId="176601C6" w:rsidR="00715E68" w:rsidRPr="0051202C" w:rsidRDefault="00715E68" w:rsidP="00715E68">
      <w:pPr>
        <w:spacing w:after="0"/>
        <w:jc w:val="both"/>
        <w:rPr>
          <w:rFonts w:ascii="Arial" w:hAnsi="Arial" w:cs="Arial"/>
          <w:sz w:val="20"/>
          <w:szCs w:val="20"/>
        </w:rPr>
      </w:pPr>
      <w:r w:rsidRPr="00715E68">
        <w:rPr>
          <w:rFonts w:ascii="Arial" w:hAnsi="Arial" w:cs="Arial"/>
          <w:b/>
          <w:bCs/>
          <w:sz w:val="20"/>
          <w:szCs w:val="20"/>
        </w:rPr>
        <w:t>Item #4</w:t>
      </w:r>
      <w:r w:rsidRPr="00715E68">
        <w:rPr>
          <w:rFonts w:ascii="Arial" w:hAnsi="Arial" w:cs="Arial"/>
          <w:b/>
          <w:bCs/>
          <w:sz w:val="20"/>
          <w:szCs w:val="20"/>
        </w:rPr>
        <w:tab/>
      </w:r>
      <w:r>
        <w:rPr>
          <w:rFonts w:ascii="Arial" w:hAnsi="Arial" w:cs="Arial"/>
          <w:sz w:val="20"/>
          <w:szCs w:val="20"/>
        </w:rPr>
        <w:tab/>
      </w:r>
      <w:r w:rsidRPr="00715E68">
        <w:rPr>
          <w:rFonts w:ascii="Arial" w:hAnsi="Arial" w:cs="Arial"/>
          <w:sz w:val="20"/>
          <w:szCs w:val="20"/>
        </w:rPr>
        <w:t>22-CP-01</w:t>
      </w:r>
      <w:r>
        <w:rPr>
          <w:rFonts w:ascii="Arial" w:hAnsi="Arial" w:cs="Arial"/>
          <w:sz w:val="20"/>
          <w:szCs w:val="20"/>
        </w:rPr>
        <w:t xml:space="preserve"> - </w:t>
      </w:r>
      <w:r w:rsidRPr="00715E68">
        <w:rPr>
          <w:rFonts w:ascii="Arial" w:hAnsi="Arial" w:cs="Arial"/>
          <w:sz w:val="20"/>
          <w:szCs w:val="20"/>
        </w:rPr>
        <w:t>3324 Pembroke Road</w:t>
      </w:r>
      <w:r>
        <w:rPr>
          <w:rFonts w:ascii="Arial" w:hAnsi="Arial" w:cs="Arial"/>
          <w:sz w:val="20"/>
          <w:szCs w:val="20"/>
        </w:rPr>
        <w:t xml:space="preserve"> / Future Land Use Map Amendment</w:t>
      </w:r>
    </w:p>
    <w:p w14:paraId="115F33A9" w14:textId="77777777" w:rsidR="00715E68" w:rsidRDefault="00715E68" w:rsidP="00715E68">
      <w:pPr>
        <w:pStyle w:val="NormalWeb"/>
        <w:tabs>
          <w:tab w:val="left" w:pos="1440"/>
        </w:tabs>
        <w:spacing w:before="0" w:beforeAutospacing="0" w:after="0" w:afterAutospacing="0"/>
        <w:ind w:left="1440"/>
        <w:rPr>
          <w:rFonts w:ascii="Arial" w:eastAsiaTheme="minorHAnsi" w:hAnsi="Arial" w:cs="Arial"/>
          <w:sz w:val="20"/>
          <w:szCs w:val="20"/>
        </w:rPr>
      </w:pPr>
    </w:p>
    <w:p w14:paraId="7C27FE4B" w14:textId="25538D44" w:rsidR="00715E68" w:rsidRPr="00715E68" w:rsidRDefault="00715E68" w:rsidP="00715E68">
      <w:pPr>
        <w:pStyle w:val="NormalWeb"/>
        <w:tabs>
          <w:tab w:val="left" w:pos="1440"/>
        </w:tabs>
        <w:spacing w:before="0" w:beforeAutospacing="0" w:after="0" w:afterAutospacing="0"/>
        <w:ind w:left="1440"/>
        <w:rPr>
          <w:rFonts w:ascii="Arial" w:eastAsiaTheme="minorHAnsi" w:hAnsi="Arial" w:cs="Arial"/>
          <w:sz w:val="20"/>
          <w:szCs w:val="20"/>
        </w:rPr>
      </w:pPr>
      <w:r w:rsidRPr="00715E68">
        <w:rPr>
          <w:rFonts w:ascii="Arial" w:eastAsiaTheme="minorHAnsi" w:hAnsi="Arial" w:cs="Arial"/>
          <w:b/>
          <w:bCs/>
          <w:sz w:val="20"/>
          <w:szCs w:val="20"/>
        </w:rPr>
        <w:t>Request:</w:t>
      </w:r>
      <w:r w:rsidRPr="00715E68">
        <w:rPr>
          <w:rFonts w:ascii="Arial" w:eastAsiaTheme="minorHAnsi" w:hAnsi="Arial" w:cs="Arial"/>
          <w:sz w:val="20"/>
          <w:szCs w:val="20"/>
        </w:rPr>
        <w:t xml:space="preserve"> Application for Amendment to the Town of Pembroke Park Future Land Use Map </w:t>
      </w:r>
    </w:p>
    <w:p w14:paraId="3194834A" w14:textId="2859B197" w:rsidR="00715E68" w:rsidRDefault="00715E68" w:rsidP="00715E68">
      <w:pPr>
        <w:spacing w:after="0"/>
        <w:ind w:left="1440"/>
        <w:rPr>
          <w:rFonts w:ascii="Arial" w:hAnsi="Arial" w:cs="Arial"/>
          <w:color w:val="000000"/>
          <w:sz w:val="19"/>
          <w:szCs w:val="19"/>
        </w:rPr>
      </w:pPr>
      <w:r w:rsidRPr="00715E68">
        <w:rPr>
          <w:rFonts w:ascii="Arial" w:hAnsi="Arial" w:cs="Arial"/>
          <w:b/>
          <w:bCs/>
          <w:sz w:val="20"/>
          <w:szCs w:val="20"/>
        </w:rPr>
        <w:t>Property Folio ID:</w:t>
      </w:r>
      <w:r w:rsidRPr="00715E68">
        <w:rPr>
          <w:rFonts w:ascii="Arial" w:hAnsi="Arial" w:cs="Arial"/>
          <w:sz w:val="20"/>
          <w:szCs w:val="20"/>
        </w:rPr>
        <w:t xml:space="preserve"> </w:t>
      </w:r>
      <w:r w:rsidRPr="00715E68">
        <w:rPr>
          <w:rFonts w:ascii="Arial" w:eastAsia="Times New Roman" w:hAnsi="Arial" w:cs="Arial"/>
          <w:sz w:val="20"/>
          <w:szCs w:val="20"/>
        </w:rPr>
        <w:t>514220000354</w:t>
      </w:r>
      <w:r>
        <w:rPr>
          <w:rFonts w:ascii="Arial" w:eastAsia="Times New Roman" w:hAnsi="Arial" w:cs="Arial"/>
          <w:sz w:val="20"/>
          <w:szCs w:val="20"/>
        </w:rPr>
        <w:t>,</w:t>
      </w:r>
      <w:r w:rsidRPr="00715E68">
        <w:rPr>
          <w:rFonts w:ascii="Arial" w:eastAsia="Times New Roman" w:hAnsi="Arial" w:cs="Arial"/>
          <w:sz w:val="20"/>
          <w:szCs w:val="20"/>
        </w:rPr>
        <w:t>514220000380</w:t>
      </w:r>
      <w:r>
        <w:rPr>
          <w:rFonts w:ascii="Arial" w:eastAsia="Times New Roman" w:hAnsi="Arial" w:cs="Arial"/>
          <w:sz w:val="20"/>
          <w:szCs w:val="20"/>
        </w:rPr>
        <w:t>,</w:t>
      </w:r>
      <w:r w:rsidRPr="00715E68">
        <w:rPr>
          <w:rFonts w:ascii="Arial" w:eastAsia="Times New Roman" w:hAnsi="Arial" w:cs="Arial"/>
          <w:sz w:val="20"/>
          <w:szCs w:val="20"/>
        </w:rPr>
        <w:t>514220000355</w:t>
      </w:r>
      <w:r>
        <w:rPr>
          <w:rFonts w:ascii="Arial" w:eastAsia="Times New Roman" w:hAnsi="Arial" w:cs="Arial"/>
          <w:sz w:val="20"/>
          <w:szCs w:val="20"/>
        </w:rPr>
        <w:t xml:space="preserve">, </w:t>
      </w:r>
      <w:r w:rsidRPr="00715E68">
        <w:rPr>
          <w:rFonts w:ascii="Arial" w:eastAsia="Times New Roman" w:hAnsi="Arial" w:cs="Arial"/>
          <w:sz w:val="20"/>
          <w:szCs w:val="20"/>
        </w:rPr>
        <w:t>514220000370</w:t>
      </w:r>
      <w:r>
        <w:rPr>
          <w:rFonts w:ascii="Arial" w:eastAsia="Times New Roman" w:hAnsi="Arial" w:cs="Arial"/>
          <w:sz w:val="20"/>
          <w:szCs w:val="20"/>
        </w:rPr>
        <w:t xml:space="preserve">, </w:t>
      </w:r>
      <w:r w:rsidRPr="00715E68">
        <w:rPr>
          <w:rFonts w:ascii="Arial" w:eastAsia="Times New Roman" w:hAnsi="Arial" w:cs="Arial"/>
          <w:sz w:val="20"/>
          <w:szCs w:val="20"/>
        </w:rPr>
        <w:t>514220000330</w:t>
      </w:r>
      <w:r>
        <w:rPr>
          <w:rFonts w:ascii="Arial" w:eastAsia="Times New Roman" w:hAnsi="Arial" w:cs="Arial"/>
          <w:sz w:val="20"/>
          <w:szCs w:val="20"/>
        </w:rPr>
        <w:t xml:space="preserve">, </w:t>
      </w:r>
      <w:r w:rsidRPr="00715E68">
        <w:rPr>
          <w:rFonts w:ascii="Arial" w:eastAsia="Times New Roman" w:hAnsi="Arial" w:cs="Arial"/>
          <w:sz w:val="20"/>
          <w:szCs w:val="20"/>
        </w:rPr>
        <w:t>514220000331</w:t>
      </w:r>
    </w:p>
    <w:p w14:paraId="508AD7E0" w14:textId="3F5ECFD0" w:rsidR="00715E68" w:rsidRDefault="00715E68" w:rsidP="00715E68">
      <w:pPr>
        <w:spacing w:after="0"/>
        <w:ind w:left="720" w:firstLine="720"/>
        <w:jc w:val="both"/>
        <w:rPr>
          <w:rFonts w:ascii="Arial" w:hAnsi="Arial" w:cs="Arial"/>
          <w:color w:val="000000"/>
          <w:sz w:val="19"/>
          <w:szCs w:val="19"/>
        </w:rPr>
      </w:pPr>
      <w:r w:rsidRPr="00715E68">
        <w:rPr>
          <w:rFonts w:ascii="Arial" w:hAnsi="Arial" w:cs="Arial"/>
          <w:b/>
          <w:bCs/>
          <w:sz w:val="20"/>
          <w:szCs w:val="20"/>
        </w:rPr>
        <w:t>Owner/Agent:</w:t>
      </w:r>
      <w:r w:rsidRPr="0051202C">
        <w:rPr>
          <w:rFonts w:ascii="Arial" w:hAnsi="Arial" w:cs="Arial"/>
          <w:sz w:val="20"/>
          <w:szCs w:val="20"/>
        </w:rPr>
        <w:t xml:space="preserve"> </w:t>
      </w:r>
      <w:r>
        <w:rPr>
          <w:rFonts w:ascii="Arial" w:hAnsi="Arial" w:cs="Arial"/>
          <w:color w:val="000000"/>
          <w:sz w:val="19"/>
          <w:szCs w:val="19"/>
        </w:rPr>
        <w:t>Trinity Broadcasting of Fl Inc</w:t>
      </w:r>
    </w:p>
    <w:p w14:paraId="16254E27" w14:textId="3033DC2D" w:rsidR="00715E68" w:rsidRDefault="00715E68" w:rsidP="00715E68">
      <w:pPr>
        <w:spacing w:after="0"/>
        <w:jc w:val="both"/>
        <w:rPr>
          <w:rFonts w:ascii="Arial" w:hAnsi="Arial" w:cs="Arial"/>
          <w:sz w:val="20"/>
          <w:szCs w:val="20"/>
        </w:rPr>
      </w:pPr>
    </w:p>
    <w:p w14:paraId="09E81B34" w14:textId="47C70903" w:rsidR="00715E68" w:rsidRDefault="00715E68" w:rsidP="00715E68">
      <w:pPr>
        <w:pStyle w:val="NormalWeb"/>
        <w:spacing w:before="0" w:beforeAutospacing="0" w:after="20" w:afterAutospacing="0"/>
        <w:ind w:left="-90" w:firstLine="90"/>
        <w:rPr>
          <w:rFonts w:ascii="Arial" w:eastAsiaTheme="minorHAnsi" w:hAnsi="Arial" w:cs="Arial"/>
          <w:sz w:val="20"/>
          <w:szCs w:val="20"/>
        </w:rPr>
      </w:pPr>
      <w:r w:rsidRPr="00435A1D">
        <w:rPr>
          <w:rFonts w:ascii="Arial" w:hAnsi="Arial" w:cs="Arial"/>
          <w:b/>
          <w:bCs/>
          <w:sz w:val="20"/>
          <w:szCs w:val="20"/>
        </w:rPr>
        <w:t>Item #5</w:t>
      </w:r>
      <w:r w:rsidRPr="00435A1D">
        <w:rPr>
          <w:rFonts w:ascii="Arial" w:hAnsi="Arial" w:cs="Arial"/>
          <w:b/>
          <w:bCs/>
          <w:sz w:val="20"/>
          <w:szCs w:val="20"/>
        </w:rPr>
        <w:tab/>
      </w:r>
      <w:r>
        <w:rPr>
          <w:rFonts w:ascii="Arial" w:hAnsi="Arial" w:cs="Arial"/>
          <w:sz w:val="20"/>
          <w:szCs w:val="20"/>
        </w:rPr>
        <w:tab/>
      </w:r>
      <w:r w:rsidRPr="00715E68">
        <w:rPr>
          <w:rFonts w:ascii="Arial" w:eastAsiaTheme="minorHAnsi" w:hAnsi="Arial" w:cs="Arial"/>
          <w:sz w:val="20"/>
          <w:szCs w:val="20"/>
        </w:rPr>
        <w:t>21-SP-05</w:t>
      </w:r>
      <w:r>
        <w:rPr>
          <w:rFonts w:ascii="Arial" w:eastAsiaTheme="minorHAnsi" w:hAnsi="Arial" w:cs="Arial"/>
          <w:sz w:val="20"/>
          <w:szCs w:val="20"/>
        </w:rPr>
        <w:t>(Rev)</w:t>
      </w:r>
      <w:r w:rsidRPr="00715E68">
        <w:rPr>
          <w:rFonts w:ascii="Arial" w:eastAsiaTheme="minorHAnsi" w:hAnsi="Arial" w:cs="Arial"/>
          <w:sz w:val="20"/>
          <w:szCs w:val="20"/>
        </w:rPr>
        <w:t xml:space="preserve"> </w:t>
      </w:r>
      <w:r>
        <w:rPr>
          <w:rFonts w:ascii="Arial" w:eastAsiaTheme="minorHAnsi" w:hAnsi="Arial" w:cs="Arial"/>
          <w:sz w:val="20"/>
          <w:szCs w:val="20"/>
        </w:rPr>
        <w:t>-</w:t>
      </w:r>
      <w:r w:rsidRPr="00715E68">
        <w:rPr>
          <w:rFonts w:ascii="Arial" w:eastAsiaTheme="minorHAnsi" w:hAnsi="Arial" w:cs="Arial"/>
          <w:sz w:val="20"/>
          <w:szCs w:val="20"/>
        </w:rPr>
        <w:t xml:space="preserve"> 3195 West Hallandale Beach Boulevard / Seneca Town Center</w:t>
      </w:r>
    </w:p>
    <w:p w14:paraId="464B22D8" w14:textId="77777777" w:rsidR="00715E68" w:rsidRDefault="00715E68" w:rsidP="00715E68">
      <w:pPr>
        <w:spacing w:after="0"/>
        <w:ind w:left="2880" w:hanging="2880"/>
        <w:rPr>
          <w:rFonts w:ascii="Arial" w:hAnsi="Arial" w:cs="Arial"/>
          <w:sz w:val="20"/>
          <w:szCs w:val="20"/>
        </w:rPr>
      </w:pPr>
    </w:p>
    <w:p w14:paraId="052FA91A" w14:textId="687E4F5F" w:rsidR="00715E68" w:rsidRPr="00715E68" w:rsidRDefault="00715E68" w:rsidP="00715E68">
      <w:pPr>
        <w:pStyle w:val="NormalWeb"/>
        <w:tabs>
          <w:tab w:val="left" w:pos="1440"/>
        </w:tabs>
        <w:spacing w:before="0" w:beforeAutospacing="0" w:after="0" w:afterAutospacing="0"/>
        <w:ind w:left="1440"/>
        <w:rPr>
          <w:rFonts w:ascii="Arial" w:hAnsi="Arial" w:cs="Arial"/>
          <w:b/>
          <w:bCs/>
          <w:sz w:val="20"/>
          <w:szCs w:val="20"/>
        </w:rPr>
      </w:pPr>
      <w:r w:rsidRPr="00715E68">
        <w:rPr>
          <w:rFonts w:ascii="Arial" w:hAnsi="Arial" w:cs="Arial"/>
          <w:b/>
          <w:bCs/>
          <w:sz w:val="20"/>
          <w:szCs w:val="20"/>
        </w:rPr>
        <w:t xml:space="preserve">Request: </w:t>
      </w:r>
      <w:r w:rsidRPr="00715E68">
        <w:rPr>
          <w:rFonts w:ascii="Arial" w:hAnsi="Arial" w:cs="Arial"/>
          <w:sz w:val="20"/>
          <w:szCs w:val="20"/>
        </w:rPr>
        <w:t>Revision to a previously approved site plan for the development of approximately 6.22 acres</w:t>
      </w:r>
    </w:p>
    <w:p w14:paraId="1076F0A9" w14:textId="3691B4E0" w:rsidR="00715E68" w:rsidRPr="00715E68" w:rsidRDefault="00715E68" w:rsidP="00715E68">
      <w:pPr>
        <w:pStyle w:val="NormalWeb"/>
        <w:tabs>
          <w:tab w:val="left" w:pos="1440"/>
        </w:tabs>
        <w:spacing w:before="0" w:beforeAutospacing="0" w:after="0" w:afterAutospacing="0"/>
        <w:ind w:left="1440"/>
        <w:rPr>
          <w:rFonts w:ascii="Arial" w:hAnsi="Arial" w:cs="Arial"/>
          <w:sz w:val="20"/>
          <w:szCs w:val="20"/>
        </w:rPr>
      </w:pPr>
      <w:r w:rsidRPr="00715E68">
        <w:rPr>
          <w:rFonts w:ascii="Arial" w:hAnsi="Arial" w:cs="Arial"/>
          <w:b/>
          <w:bCs/>
          <w:sz w:val="20"/>
          <w:szCs w:val="20"/>
        </w:rPr>
        <w:t xml:space="preserve">Property Folio ID: </w:t>
      </w:r>
      <w:hyperlink r:id="rId8" w:tgtFrame="_blank" w:history="1">
        <w:r w:rsidRPr="00715E68">
          <w:rPr>
            <w:rFonts w:ascii="Arial" w:hAnsi="Arial" w:cs="Arial"/>
            <w:sz w:val="20"/>
            <w:szCs w:val="20"/>
          </w:rPr>
          <w:t>514220170073</w:t>
        </w:r>
      </w:hyperlink>
    </w:p>
    <w:p w14:paraId="3DFB4F4C" w14:textId="379F9D9C" w:rsidR="00715E68" w:rsidRPr="00715E68" w:rsidRDefault="00715E68" w:rsidP="00715E68">
      <w:pPr>
        <w:pStyle w:val="NormalWeb"/>
        <w:tabs>
          <w:tab w:val="left" w:pos="1440"/>
        </w:tabs>
        <w:spacing w:before="0" w:beforeAutospacing="0" w:after="0" w:afterAutospacing="0"/>
        <w:ind w:left="1440"/>
        <w:rPr>
          <w:rFonts w:ascii="Arial" w:hAnsi="Arial" w:cs="Arial"/>
          <w:sz w:val="20"/>
          <w:szCs w:val="20"/>
        </w:rPr>
      </w:pPr>
      <w:r w:rsidRPr="00715E68">
        <w:rPr>
          <w:rFonts w:ascii="Arial" w:hAnsi="Arial" w:cs="Arial"/>
          <w:b/>
          <w:bCs/>
          <w:sz w:val="20"/>
          <w:szCs w:val="20"/>
        </w:rPr>
        <w:t>Owner/Agent:</w:t>
      </w:r>
      <w:r>
        <w:rPr>
          <w:rFonts w:ascii="Arial" w:hAnsi="Arial" w:cs="Arial"/>
          <w:b/>
          <w:bCs/>
          <w:sz w:val="20"/>
          <w:szCs w:val="20"/>
        </w:rPr>
        <w:t xml:space="preserve"> </w:t>
      </w:r>
      <w:r w:rsidRPr="00715E68">
        <w:rPr>
          <w:rFonts w:ascii="Arial" w:hAnsi="Arial" w:cs="Arial"/>
          <w:sz w:val="20"/>
          <w:szCs w:val="20"/>
        </w:rPr>
        <w:t>Southeast Investments, Inc</w:t>
      </w:r>
    </w:p>
    <w:p w14:paraId="39B18E09" w14:textId="6D1DF085" w:rsidR="00715E68" w:rsidRPr="00715E68" w:rsidRDefault="00715E68" w:rsidP="00715E68">
      <w:pPr>
        <w:pStyle w:val="NormalWeb"/>
        <w:spacing w:before="0" w:beforeAutospacing="0" w:after="20" w:afterAutospacing="0"/>
        <w:ind w:left="-90" w:firstLine="90"/>
        <w:rPr>
          <w:rFonts w:ascii="Arial" w:eastAsiaTheme="minorHAnsi" w:hAnsi="Arial" w:cs="Arial"/>
          <w:sz w:val="20"/>
          <w:szCs w:val="20"/>
        </w:rPr>
      </w:pPr>
    </w:p>
    <w:p w14:paraId="5092720E" w14:textId="28684A85" w:rsidR="00715E68" w:rsidRDefault="00715E68" w:rsidP="00715E68">
      <w:pPr>
        <w:spacing w:after="0"/>
        <w:jc w:val="both"/>
        <w:rPr>
          <w:rFonts w:ascii="Arial" w:hAnsi="Arial" w:cs="Arial"/>
          <w:sz w:val="20"/>
          <w:szCs w:val="20"/>
        </w:rPr>
      </w:pPr>
    </w:p>
    <w:p w14:paraId="558048B9" w14:textId="77777777" w:rsidR="00E27B2D" w:rsidRPr="0051202C" w:rsidRDefault="00E27B2D" w:rsidP="006A7698">
      <w:pPr>
        <w:tabs>
          <w:tab w:val="left" w:pos="1440"/>
        </w:tabs>
        <w:spacing w:after="0"/>
        <w:ind w:left="2160" w:hanging="720"/>
        <w:rPr>
          <w:rFonts w:ascii="Arial" w:hAnsi="Arial" w:cs="Arial"/>
          <w:sz w:val="20"/>
          <w:szCs w:val="20"/>
        </w:rPr>
      </w:pPr>
    </w:p>
    <w:p w14:paraId="01672CFE" w14:textId="77777777" w:rsidR="0083016E" w:rsidRPr="0051202C" w:rsidRDefault="0083016E" w:rsidP="0083016E">
      <w:pPr>
        <w:pStyle w:val="NormalWeb"/>
        <w:spacing w:before="0" w:beforeAutospacing="0" w:after="20" w:afterAutospacing="0"/>
        <w:rPr>
          <w:rFonts w:ascii="Arial" w:hAnsi="Arial" w:cs="Arial"/>
          <w:color w:val="000000"/>
        </w:rPr>
      </w:pPr>
      <w:r w:rsidRPr="0051202C">
        <w:rPr>
          <w:rFonts w:ascii="Arial" w:hAnsi="Arial" w:cs="Arial"/>
          <w:color w:val="000000"/>
        </w:rPr>
        <w:t> </w:t>
      </w:r>
    </w:p>
    <w:p w14:paraId="6E35B256" w14:textId="77777777" w:rsidR="0083016E" w:rsidRPr="0051202C" w:rsidRDefault="0083016E" w:rsidP="0083016E">
      <w:pPr>
        <w:pStyle w:val="NormalWeb"/>
        <w:spacing w:before="0" w:beforeAutospacing="0" w:after="20" w:afterAutospacing="0"/>
        <w:jc w:val="both"/>
        <w:rPr>
          <w:rFonts w:ascii="Arial" w:hAnsi="Arial" w:cs="Arial"/>
          <w:color w:val="000000"/>
          <w:sz w:val="16"/>
          <w:szCs w:val="16"/>
        </w:rPr>
      </w:pPr>
      <w:r w:rsidRPr="0051202C">
        <w:rPr>
          <w:rFonts w:ascii="Arial" w:hAnsi="Arial" w:cs="Arial"/>
          <w:b/>
          <w:bCs/>
          <w:color w:val="000000"/>
          <w:sz w:val="16"/>
          <w:szCs w:val="16"/>
        </w:rPr>
        <w:t>IN ACCORDANCE WITH THE PROVISIONS OF F.S. SECTION 286.0105, IF A PERSON DECIDES TO APPEAL ANY DECISION MADE BY THE BOARD, AGENCY, OR COMMISSION WITH RESPECT TO ANY MATTER CONSIDERED AT THIS MEETING OR HEARING, HE OR SHE WILL NEED A RECORD OF THE PROCEEDINGS, AND, FOR SUCH PURPOSE, HE OR SHE MAY NEED TO ENSURE THAT A VERBATIM RECORD OF THE PROCEEDINGS IS MADE, WHICH RECORD INCLUDES THE TESTIMONY AND EVIDENCE UPON WHICH THE APPEAL IS TO BE BASED.</w:t>
      </w:r>
    </w:p>
    <w:p w14:paraId="1D077193" w14:textId="77777777" w:rsidR="0083016E" w:rsidRPr="0051202C" w:rsidRDefault="0083016E" w:rsidP="0083016E">
      <w:pPr>
        <w:pStyle w:val="NormalWeb"/>
        <w:spacing w:before="0" w:beforeAutospacing="0" w:after="20" w:afterAutospacing="0"/>
        <w:rPr>
          <w:rFonts w:ascii="Arial" w:hAnsi="Arial" w:cs="Arial"/>
          <w:color w:val="000000"/>
        </w:rPr>
      </w:pPr>
      <w:r w:rsidRPr="0051202C">
        <w:rPr>
          <w:rFonts w:ascii="Arial" w:hAnsi="Arial" w:cs="Arial"/>
          <w:color w:val="000000"/>
        </w:rPr>
        <w:t> </w:t>
      </w:r>
    </w:p>
    <w:p w14:paraId="419CDBCF" w14:textId="77777777" w:rsidR="0083016E" w:rsidRPr="0051202C" w:rsidRDefault="0083016E" w:rsidP="0083016E">
      <w:pPr>
        <w:pStyle w:val="NormalWeb"/>
        <w:spacing w:before="0" w:beforeAutospacing="0" w:after="20" w:afterAutospacing="0"/>
        <w:jc w:val="both"/>
        <w:rPr>
          <w:rFonts w:ascii="Arial" w:hAnsi="Arial" w:cs="Arial"/>
          <w:color w:val="000000"/>
          <w:sz w:val="16"/>
          <w:szCs w:val="16"/>
        </w:rPr>
      </w:pPr>
      <w:r w:rsidRPr="0051202C">
        <w:rPr>
          <w:rFonts w:ascii="Arial" w:hAnsi="Arial" w:cs="Arial"/>
          <w:b/>
          <w:bCs/>
          <w:color w:val="000000"/>
          <w:sz w:val="16"/>
          <w:szCs w:val="16"/>
        </w:rPr>
        <w:t xml:space="preserve">ANY PERSON REQUIRING AUXILIARY AIDS AND SERVICES AT THIS MEETING MAY CALL THE TOWN CLERKS OFFICE AT 954-966-4600 AT LEAST TWO CALENDAR DAYS PRIOR TO THE MEETING. IF YOU ARE HEARING OR SPEECH </w:t>
      </w:r>
      <w:proofErr w:type="gramStart"/>
      <w:r w:rsidRPr="0051202C">
        <w:rPr>
          <w:rFonts w:ascii="Arial" w:hAnsi="Arial" w:cs="Arial"/>
          <w:b/>
          <w:bCs/>
          <w:color w:val="000000"/>
          <w:sz w:val="16"/>
          <w:szCs w:val="16"/>
        </w:rPr>
        <w:t>IMPAIRED</w:t>
      </w:r>
      <w:proofErr w:type="gramEnd"/>
      <w:r w:rsidRPr="0051202C">
        <w:rPr>
          <w:rFonts w:ascii="Arial" w:hAnsi="Arial" w:cs="Arial"/>
          <w:b/>
          <w:bCs/>
          <w:color w:val="000000"/>
          <w:sz w:val="16"/>
          <w:szCs w:val="16"/>
        </w:rPr>
        <w:t xml:space="preserve"> PLEASE CONTACT THE FLORIDA RELAY SERVICES BY USING THE FOLLOWING NUMBERS: 1-800-955-8770 (VOICE) OR 1-800-955-8771 (TDD)</w:t>
      </w:r>
    </w:p>
    <w:p w14:paraId="39A97203" w14:textId="77777777" w:rsidR="0083016E" w:rsidRPr="0051202C" w:rsidRDefault="0083016E" w:rsidP="0083016E">
      <w:pPr>
        <w:pStyle w:val="NormalWeb"/>
        <w:spacing w:before="0" w:beforeAutospacing="0" w:after="20" w:afterAutospacing="0"/>
        <w:jc w:val="both"/>
        <w:rPr>
          <w:rFonts w:ascii="Arial" w:hAnsi="Arial" w:cs="Arial"/>
          <w:color w:val="000000"/>
          <w:sz w:val="16"/>
          <w:szCs w:val="16"/>
        </w:rPr>
      </w:pPr>
      <w:r w:rsidRPr="0051202C">
        <w:rPr>
          <w:rFonts w:ascii="Arial" w:hAnsi="Arial" w:cs="Arial"/>
          <w:b/>
          <w:bCs/>
          <w:color w:val="000000"/>
          <w:sz w:val="16"/>
          <w:szCs w:val="16"/>
        </w:rPr>
        <w:t> </w:t>
      </w:r>
    </w:p>
    <w:p w14:paraId="3487A074" w14:textId="77777777" w:rsidR="0083016E" w:rsidRPr="0051202C" w:rsidRDefault="0083016E" w:rsidP="0083016E">
      <w:pPr>
        <w:pStyle w:val="NormalWeb"/>
        <w:spacing w:before="0" w:beforeAutospacing="0" w:after="20" w:afterAutospacing="0"/>
        <w:jc w:val="both"/>
        <w:rPr>
          <w:rFonts w:ascii="Arial" w:hAnsi="Arial" w:cs="Arial"/>
          <w:color w:val="000000"/>
          <w:sz w:val="16"/>
          <w:szCs w:val="16"/>
        </w:rPr>
      </w:pPr>
      <w:r w:rsidRPr="0051202C">
        <w:rPr>
          <w:rFonts w:ascii="Arial" w:hAnsi="Arial" w:cs="Arial"/>
          <w:b/>
          <w:bCs/>
          <w:color w:val="000000"/>
          <w:sz w:val="16"/>
          <w:szCs w:val="16"/>
        </w:rPr>
        <w:t>DECORUM - ALL COMMENTS MUST BE ADDRESSED TO THE COMMISSION AS A BODY AND NOT TO INDIVIDUALS. ANY PERSON MAKING IMPERTINENT OR SLANDEROUS REMARKS, OR WHO BECOMES BOISTEROUS WHILE ADDRESSING THE COMMISSION, SHALL BE BARRED FROM FURTHER AUDIENCE BEFORE THE COMMISSION BY THE PRESIDING OFFICER, UNLESS PERMISSION TO CONTINUE OR AGAIN ADDRESS THE COMMISSION IS GRANTED BY THE MAJORITY VOTE OF THE COMMISSION MEMBERS PRESENT. NO CLAPPING, APPLAUDING, HECKLING OR VERBAL OUTBURSTS IN SUPPORT OR IN OPPOSITION TO A SPEAKER OR HIS/HER REMARKS SHALL BE PERMITTED. NO SIGNS OR PLACARDS SHALL BE ALLOWED IN THE COMMISSION CHAMBERS. PLEASE MUTE OR TURN OFF YOUR CELL PHONE OR PAGER AT THE START OF THE MEETING. FAILURE TO DO SO MAY RESULT IN BEING BARRED FROM THE MEETING. PERSONS EXITING THE CHAMBER SHALL DO SO QUIETLY.</w:t>
      </w:r>
    </w:p>
    <w:p w14:paraId="01198048" w14:textId="77777777" w:rsidR="000E4D64" w:rsidRPr="0051202C" w:rsidRDefault="00627ADB">
      <w:pPr>
        <w:rPr>
          <w:rFonts w:ascii="Arial" w:hAnsi="Arial" w:cs="Arial"/>
        </w:rPr>
      </w:pPr>
    </w:p>
    <w:sectPr w:rsidR="000E4D64" w:rsidRPr="0051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6E"/>
    <w:rsid w:val="00181677"/>
    <w:rsid w:val="001F78C5"/>
    <w:rsid w:val="00200053"/>
    <w:rsid w:val="00221D4D"/>
    <w:rsid w:val="002376CE"/>
    <w:rsid w:val="00256214"/>
    <w:rsid w:val="0030679F"/>
    <w:rsid w:val="00360FF2"/>
    <w:rsid w:val="0040342E"/>
    <w:rsid w:val="00435A1D"/>
    <w:rsid w:val="004A6566"/>
    <w:rsid w:val="0051202C"/>
    <w:rsid w:val="00603B62"/>
    <w:rsid w:val="00627ADB"/>
    <w:rsid w:val="006A1954"/>
    <w:rsid w:val="006A7698"/>
    <w:rsid w:val="006B46D0"/>
    <w:rsid w:val="00715E68"/>
    <w:rsid w:val="007304EC"/>
    <w:rsid w:val="00746423"/>
    <w:rsid w:val="007F55A6"/>
    <w:rsid w:val="0081634C"/>
    <w:rsid w:val="0083016E"/>
    <w:rsid w:val="008E4C54"/>
    <w:rsid w:val="00910735"/>
    <w:rsid w:val="00946C3B"/>
    <w:rsid w:val="00AB3B71"/>
    <w:rsid w:val="00BD0619"/>
    <w:rsid w:val="00BD2038"/>
    <w:rsid w:val="00CA14CC"/>
    <w:rsid w:val="00D44FAA"/>
    <w:rsid w:val="00D616A1"/>
    <w:rsid w:val="00D67258"/>
    <w:rsid w:val="00D93A04"/>
    <w:rsid w:val="00DE0FB3"/>
    <w:rsid w:val="00E27B2D"/>
    <w:rsid w:val="00E743E6"/>
    <w:rsid w:val="00E762EE"/>
    <w:rsid w:val="00F36E6D"/>
    <w:rsid w:val="00FD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FC4C"/>
  <w15:chartTrackingRefBased/>
  <w15:docId w15:val="{956CB281-6258-4AA1-BE82-7505536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09949">
      <w:bodyDiv w:val="1"/>
      <w:marLeft w:val="0"/>
      <w:marRight w:val="0"/>
      <w:marTop w:val="0"/>
      <w:marBottom w:val="0"/>
      <w:divBdr>
        <w:top w:val="none" w:sz="0" w:space="0" w:color="auto"/>
        <w:left w:val="none" w:sz="0" w:space="0" w:color="auto"/>
        <w:bottom w:val="none" w:sz="0" w:space="0" w:color="auto"/>
        <w:right w:val="none" w:sz="0" w:space="0" w:color="auto"/>
      </w:divBdr>
      <w:divsChild>
        <w:div w:id="1338267726">
          <w:marLeft w:val="0"/>
          <w:marRight w:val="0"/>
          <w:marTop w:val="75"/>
          <w:marBottom w:val="0"/>
          <w:divBdr>
            <w:top w:val="none" w:sz="0" w:space="0" w:color="auto"/>
            <w:left w:val="none" w:sz="0" w:space="0" w:color="auto"/>
            <w:bottom w:val="none" w:sz="0" w:space="0" w:color="auto"/>
            <w:right w:val="none" w:sz="0" w:space="0" w:color="auto"/>
          </w:divBdr>
        </w:div>
      </w:divsChild>
    </w:div>
    <w:div w:id="709647901">
      <w:bodyDiv w:val="1"/>
      <w:marLeft w:val="0"/>
      <w:marRight w:val="0"/>
      <w:marTop w:val="0"/>
      <w:marBottom w:val="0"/>
      <w:divBdr>
        <w:top w:val="none" w:sz="0" w:space="0" w:color="auto"/>
        <w:left w:val="none" w:sz="0" w:space="0" w:color="auto"/>
        <w:bottom w:val="none" w:sz="0" w:space="0" w:color="auto"/>
        <w:right w:val="none" w:sz="0" w:space="0" w:color="auto"/>
      </w:divBdr>
    </w:div>
    <w:div w:id="10725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a.net/RecInfo.asp?URL_Folio=514220170073" TargetMode="External"/><Relationship Id="rId3" Type="http://schemas.openxmlformats.org/officeDocument/2006/relationships/webSettings" Target="webSettings.xml"/><Relationship Id="rId7" Type="http://schemas.openxmlformats.org/officeDocument/2006/relationships/hyperlink" Target="tel:+15713173116,,1266243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668994679,,126624389" TargetMode="External"/><Relationship Id="rId5" Type="http://schemas.openxmlformats.org/officeDocument/2006/relationships/hyperlink" Target="https://meet.goto.com/12662438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Planner</dc:creator>
  <cp:keywords/>
  <dc:description/>
  <cp:lastModifiedBy>Town Clerk</cp:lastModifiedBy>
  <cp:revision>2</cp:revision>
  <dcterms:created xsi:type="dcterms:W3CDTF">2022-02-16T20:59:00Z</dcterms:created>
  <dcterms:modified xsi:type="dcterms:W3CDTF">2022-02-16T20:59:00Z</dcterms:modified>
</cp:coreProperties>
</file>